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750" w:rsidRPr="00724750" w:rsidRDefault="00724750" w:rsidP="00724750">
      <w:pPr>
        <w:jc w:val="center"/>
        <w:rPr>
          <w:color w:val="1F497D"/>
          <w:u w:val="single"/>
        </w:rPr>
      </w:pPr>
      <w:r>
        <w:rPr>
          <w:color w:val="1F497D"/>
          <w:u w:val="single"/>
        </w:rPr>
        <w:t>SYNOPSIS OF PROBLEM STATEMENTS</w:t>
      </w:r>
    </w:p>
    <w:p w:rsidR="00724750" w:rsidRDefault="00724750" w:rsidP="00724750">
      <w:pPr>
        <w:rPr>
          <w:color w:val="1F497D"/>
        </w:rPr>
      </w:pPr>
    </w:p>
    <w:p w:rsidR="00724750" w:rsidRDefault="00724750" w:rsidP="00724750">
      <w:r>
        <w:rPr>
          <w:color w:val="1F497D"/>
        </w:rPr>
        <w:t>After the public hearing staff created a compilation of topics the public expressed as concerns and grouped them into categories.  At the November meeting of the Steering Committee the following grouping was put under the auspices of the Impacts of Growth subcommittee.  This topic is:</w:t>
      </w:r>
    </w:p>
    <w:p w:rsidR="00724750" w:rsidRDefault="00724750" w:rsidP="00724750"/>
    <w:p w:rsidR="00724750" w:rsidRDefault="00724750" w:rsidP="00724750">
      <w:pPr>
        <w:rPr>
          <w:color w:val="1F497D"/>
        </w:rPr>
      </w:pPr>
      <w:r>
        <w:rPr>
          <w:color w:val="1F497D"/>
        </w:rPr>
        <w:t>Residential, Commercial and Industrial Growth</w:t>
      </w:r>
      <w:r>
        <w:t xml:space="preserve"> </w:t>
      </w:r>
      <w:r>
        <w:rPr>
          <w:color w:val="1F497D"/>
        </w:rPr>
        <w:t>to include:</w:t>
      </w:r>
    </w:p>
    <w:p w:rsidR="00724750" w:rsidRDefault="00724750" w:rsidP="00724750">
      <w:pPr>
        <w:pStyle w:val="ListParagraph"/>
        <w:numPr>
          <w:ilvl w:val="0"/>
          <w:numId w:val="1"/>
        </w:numPr>
      </w:pPr>
      <w:r>
        <w:rPr>
          <w:color w:val="1F497D"/>
        </w:rPr>
        <w:t xml:space="preserve">Citizens are concerned that uncontrolled industrial, commercial and residential development will adversely impact water quality, increase traffic, degrade roads and impair the aesthetic beauty of the lake and watershed.  </w:t>
      </w:r>
    </w:p>
    <w:p w:rsidR="00724750" w:rsidRDefault="00724750" w:rsidP="00724750">
      <w:pPr>
        <w:pStyle w:val="ListParagraph"/>
        <w:numPr>
          <w:ilvl w:val="0"/>
          <w:numId w:val="1"/>
        </w:numPr>
      </w:pPr>
      <w:r>
        <w:rPr>
          <w:color w:val="1F497D"/>
        </w:rPr>
        <w:t>Specific concerns involve:</w:t>
      </w:r>
    </w:p>
    <w:p w:rsidR="00724750" w:rsidRDefault="00724750" w:rsidP="00724750">
      <w:pPr>
        <w:pStyle w:val="ListParagraph"/>
        <w:numPr>
          <w:ilvl w:val="1"/>
          <w:numId w:val="1"/>
        </w:numPr>
      </w:pPr>
      <w:r>
        <w:rPr>
          <w:color w:val="1F497D"/>
        </w:rPr>
        <w:t>Impervious cover</w:t>
      </w:r>
    </w:p>
    <w:p w:rsidR="00724750" w:rsidRDefault="00724750" w:rsidP="00724750">
      <w:pPr>
        <w:pStyle w:val="ListParagraph"/>
        <w:numPr>
          <w:ilvl w:val="1"/>
          <w:numId w:val="1"/>
        </w:numPr>
      </w:pPr>
      <w:r>
        <w:rPr>
          <w:color w:val="1F497D"/>
        </w:rPr>
        <w:t xml:space="preserve">Pollution from </w:t>
      </w:r>
      <w:proofErr w:type="spellStart"/>
      <w:r>
        <w:rPr>
          <w:color w:val="1F497D"/>
        </w:rPr>
        <w:t>stormwater</w:t>
      </w:r>
      <w:proofErr w:type="spellEnd"/>
      <w:r>
        <w:rPr>
          <w:color w:val="1F497D"/>
        </w:rPr>
        <w:t xml:space="preserve"> runoff</w:t>
      </w:r>
    </w:p>
    <w:p w:rsidR="00724750" w:rsidRDefault="00724750" w:rsidP="00724750">
      <w:pPr>
        <w:pStyle w:val="ListParagraph"/>
        <w:numPr>
          <w:ilvl w:val="1"/>
          <w:numId w:val="1"/>
        </w:numPr>
      </w:pPr>
      <w:r>
        <w:rPr>
          <w:color w:val="1F497D"/>
        </w:rPr>
        <w:t>Impacts from septic systems</w:t>
      </w:r>
    </w:p>
    <w:p w:rsidR="00724750" w:rsidRDefault="00724750" w:rsidP="00724750">
      <w:pPr>
        <w:pStyle w:val="ListParagraph"/>
        <w:numPr>
          <w:ilvl w:val="1"/>
          <w:numId w:val="1"/>
        </w:numPr>
      </w:pPr>
      <w:r>
        <w:rPr>
          <w:color w:val="1F497D"/>
        </w:rPr>
        <w:t>Wastewater treatment capacity</w:t>
      </w:r>
    </w:p>
    <w:p w:rsidR="00724750" w:rsidRDefault="00724750" w:rsidP="00724750">
      <w:pPr>
        <w:pStyle w:val="ListParagraph"/>
        <w:numPr>
          <w:ilvl w:val="1"/>
          <w:numId w:val="1"/>
        </w:numPr>
      </w:pPr>
      <w:r>
        <w:rPr>
          <w:color w:val="1F497D"/>
        </w:rPr>
        <w:t>Gas extraction development</w:t>
      </w:r>
    </w:p>
    <w:p w:rsidR="00724750" w:rsidRDefault="00724750" w:rsidP="00724750">
      <w:pPr>
        <w:pStyle w:val="ListParagraph"/>
        <w:numPr>
          <w:ilvl w:val="1"/>
          <w:numId w:val="1"/>
        </w:numPr>
      </w:pPr>
      <w:r>
        <w:rPr>
          <w:color w:val="1F497D"/>
        </w:rPr>
        <w:t>Reduction in tree canopy from clearing for development</w:t>
      </w:r>
    </w:p>
    <w:p w:rsidR="00724750" w:rsidRDefault="00724750" w:rsidP="00724750">
      <w:pPr>
        <w:pStyle w:val="ListParagraph"/>
        <w:numPr>
          <w:ilvl w:val="0"/>
          <w:numId w:val="1"/>
        </w:numPr>
        <w:rPr>
          <w:color w:val="1F497D"/>
        </w:rPr>
      </w:pPr>
      <w:r>
        <w:rPr>
          <w:color w:val="1F497D"/>
        </w:rPr>
        <w:t>Protection and management of ground water drinking water supplies was also expressed as a need for inclusion in the Plan.</w:t>
      </w:r>
    </w:p>
    <w:p w:rsidR="00724750" w:rsidRDefault="00724750" w:rsidP="00724750">
      <w:pPr>
        <w:rPr>
          <w:color w:val="1F497D"/>
        </w:rPr>
      </w:pPr>
      <w:r>
        <w:rPr>
          <w:color w:val="1F497D"/>
        </w:rPr>
        <w:t xml:space="preserve">As Recreation concerns were not specifically put into any one subcommittee we may want to address any concerns that may be related to recreation that involves a commercial industry that may create much disturbance.  </w:t>
      </w:r>
      <w:proofErr w:type="spellStart"/>
      <w:proofErr w:type="gramStart"/>
      <w:r>
        <w:rPr>
          <w:color w:val="1F497D"/>
        </w:rPr>
        <w:t>Ie</w:t>
      </w:r>
      <w:proofErr w:type="spellEnd"/>
      <w:r>
        <w:rPr>
          <w:color w:val="1F497D"/>
        </w:rPr>
        <w:t>.</w:t>
      </w:r>
      <w:proofErr w:type="gramEnd"/>
      <w:r>
        <w:rPr>
          <w:color w:val="1F497D"/>
        </w:rPr>
        <w:t xml:space="preserve"> </w:t>
      </w:r>
      <w:proofErr w:type="gramStart"/>
      <w:r>
        <w:rPr>
          <w:color w:val="1F497D"/>
        </w:rPr>
        <w:t>more</w:t>
      </w:r>
      <w:proofErr w:type="gramEnd"/>
      <w:r>
        <w:rPr>
          <w:color w:val="1F497D"/>
        </w:rPr>
        <w:t xml:space="preserve"> recreation opportunities require more parking lots?  Increased traffic congestion? Etc.   Would the concerns that the lake gets overused by boaters and boats create too much noise be addressed here?  What about snowmobile riding on the lake in the winter?  </w:t>
      </w:r>
      <w:proofErr w:type="gramStart"/>
      <w:r>
        <w:rPr>
          <w:color w:val="1F497D"/>
        </w:rPr>
        <w:t>Same concern?</w:t>
      </w:r>
      <w:proofErr w:type="gramEnd"/>
    </w:p>
    <w:p w:rsidR="00724750" w:rsidRDefault="00724750" w:rsidP="00724750"/>
    <w:p w:rsidR="00724750" w:rsidRDefault="00724750" w:rsidP="00724750">
      <w:pPr>
        <w:rPr>
          <w:color w:val="1F497D"/>
        </w:rPr>
      </w:pPr>
      <w:r>
        <w:rPr>
          <w:color w:val="1F497D"/>
        </w:rPr>
        <w:t>First steps may include:</w:t>
      </w:r>
    </w:p>
    <w:p w:rsidR="00F66370" w:rsidRPr="00F66370" w:rsidRDefault="00F66370" w:rsidP="00F66370">
      <w:pPr>
        <w:pStyle w:val="ListParagraph"/>
        <w:numPr>
          <w:ilvl w:val="0"/>
          <w:numId w:val="5"/>
        </w:numPr>
        <w:rPr>
          <w:color w:val="1F497D"/>
        </w:rPr>
      </w:pPr>
      <w:r>
        <w:rPr>
          <w:color w:val="1F497D"/>
        </w:rPr>
        <w:t>d</w:t>
      </w:r>
      <w:r w:rsidRPr="00F66370">
        <w:rPr>
          <w:color w:val="1F497D"/>
        </w:rPr>
        <w:t>etermine if t</w:t>
      </w:r>
      <w:r>
        <w:rPr>
          <w:color w:val="1F497D"/>
        </w:rPr>
        <w:t>his list is comprehensive</w:t>
      </w:r>
    </w:p>
    <w:p w:rsidR="00724750" w:rsidRDefault="00724750" w:rsidP="00724750">
      <w:pPr>
        <w:pStyle w:val="ListParagraph"/>
        <w:numPr>
          <w:ilvl w:val="0"/>
          <w:numId w:val="4"/>
        </w:numPr>
        <w:rPr>
          <w:color w:val="1F497D"/>
        </w:rPr>
      </w:pPr>
      <w:r w:rsidRPr="00724750">
        <w:rPr>
          <w:color w:val="1F497D"/>
        </w:rPr>
        <w:t>look at the public’s concerns and determin</w:t>
      </w:r>
      <w:r>
        <w:rPr>
          <w:color w:val="1F497D"/>
        </w:rPr>
        <w:t>e if they are problems or perceived problems</w:t>
      </w:r>
    </w:p>
    <w:p w:rsidR="00724750" w:rsidRDefault="00724750" w:rsidP="00724750">
      <w:pPr>
        <w:pStyle w:val="ListParagraph"/>
        <w:numPr>
          <w:ilvl w:val="0"/>
          <w:numId w:val="4"/>
        </w:numPr>
        <w:rPr>
          <w:color w:val="1F497D"/>
        </w:rPr>
      </w:pPr>
      <w:r>
        <w:rPr>
          <w:color w:val="1F497D"/>
        </w:rPr>
        <w:t>determine</w:t>
      </w:r>
      <w:r w:rsidRPr="00724750">
        <w:rPr>
          <w:color w:val="1F497D"/>
        </w:rPr>
        <w:t xml:space="preserve"> what information we need and who we need to talk to in order to make an informed decision about whether or not it needs addre</w:t>
      </w:r>
      <w:r w:rsidR="00F66370">
        <w:rPr>
          <w:color w:val="1F497D"/>
        </w:rPr>
        <w:t>ssed in some way in the plan</w:t>
      </w:r>
    </w:p>
    <w:p w:rsidR="00F66370" w:rsidRDefault="00F66370" w:rsidP="00724750">
      <w:pPr>
        <w:pStyle w:val="ListParagraph"/>
        <w:numPr>
          <w:ilvl w:val="0"/>
          <w:numId w:val="4"/>
        </w:numPr>
        <w:rPr>
          <w:color w:val="1F497D"/>
        </w:rPr>
      </w:pPr>
      <w:r>
        <w:rPr>
          <w:color w:val="1F497D"/>
        </w:rPr>
        <w:t>prioritize this list and after acquiring the needed information and research, begin to formulate goals, objectives and strategies</w:t>
      </w:r>
    </w:p>
    <w:p w:rsidR="00724750" w:rsidRDefault="00724750" w:rsidP="00724750">
      <w:pPr>
        <w:ind w:left="360"/>
        <w:rPr>
          <w:color w:val="1F497D"/>
        </w:rPr>
      </w:pPr>
    </w:p>
    <w:p w:rsidR="00724750" w:rsidRPr="00724750" w:rsidRDefault="00F66370" w:rsidP="00724750">
      <w:pPr>
        <w:ind w:left="360"/>
        <w:rPr>
          <w:color w:val="1F497D"/>
        </w:rPr>
      </w:pPr>
      <w:r>
        <w:rPr>
          <w:color w:val="1F497D"/>
        </w:rPr>
        <w:t xml:space="preserve">An </w:t>
      </w:r>
      <w:r w:rsidR="00724750" w:rsidRPr="00724750">
        <w:rPr>
          <w:color w:val="1F497D"/>
        </w:rPr>
        <w:t>example</w:t>
      </w:r>
      <w:r>
        <w:rPr>
          <w:color w:val="1F497D"/>
        </w:rPr>
        <w:t xml:space="preserve"> might be:</w:t>
      </w:r>
      <w:bookmarkStart w:id="0" w:name="_GoBack"/>
      <w:bookmarkEnd w:id="0"/>
      <w:r w:rsidR="00724750" w:rsidRPr="00724750">
        <w:rPr>
          <w:color w:val="1F497D"/>
        </w:rPr>
        <w:t xml:space="preserve"> do we have too much impervious cover in the watershed at this present time?  What exactly are the problems created by impervious cover?  Is it only </w:t>
      </w:r>
      <w:proofErr w:type="spellStart"/>
      <w:r w:rsidR="00724750" w:rsidRPr="00724750">
        <w:rPr>
          <w:color w:val="1F497D"/>
        </w:rPr>
        <w:t>stormwater</w:t>
      </w:r>
      <w:proofErr w:type="spellEnd"/>
      <w:r w:rsidR="00724750" w:rsidRPr="00724750">
        <w:rPr>
          <w:color w:val="1F497D"/>
        </w:rPr>
        <w:t xml:space="preserve"> runoff or are their other negative affects?  What regulations are currently in place regarding </w:t>
      </w:r>
      <w:proofErr w:type="spellStart"/>
      <w:r w:rsidR="00724750" w:rsidRPr="00724750">
        <w:rPr>
          <w:color w:val="1F497D"/>
        </w:rPr>
        <w:t>stormwater</w:t>
      </w:r>
      <w:proofErr w:type="spellEnd"/>
      <w:r w:rsidR="00724750" w:rsidRPr="00724750">
        <w:rPr>
          <w:color w:val="1F497D"/>
        </w:rPr>
        <w:t xml:space="preserve"> runoff and are they adequate?  Are there enough regulatory controls in place to ensure that the amount of impervious cover is not going to multiply in conjunction with development to the point where it is adversely affecting the water quality of the lake? </w:t>
      </w:r>
    </w:p>
    <w:p w:rsidR="006B691D" w:rsidRDefault="006B691D"/>
    <w:sectPr w:rsidR="006B69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D31268"/>
    <w:multiLevelType w:val="hybridMultilevel"/>
    <w:tmpl w:val="97788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6083085"/>
    <w:multiLevelType w:val="hybridMultilevel"/>
    <w:tmpl w:val="1D86D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41CE3C7B"/>
    <w:multiLevelType w:val="hybridMultilevel"/>
    <w:tmpl w:val="DB6C7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4F56D5"/>
    <w:multiLevelType w:val="hybridMultilevel"/>
    <w:tmpl w:val="CA86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750"/>
    <w:rsid w:val="006B691D"/>
    <w:rsid w:val="00724750"/>
    <w:rsid w:val="00F66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750"/>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750"/>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750"/>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475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5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Carpenter</dc:creator>
  <cp:lastModifiedBy>Deborah Carpenter</cp:lastModifiedBy>
  <cp:revision>1</cp:revision>
  <dcterms:created xsi:type="dcterms:W3CDTF">2013-12-11T16:53:00Z</dcterms:created>
  <dcterms:modified xsi:type="dcterms:W3CDTF">2013-12-11T17:09:00Z</dcterms:modified>
</cp:coreProperties>
</file>